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F58" w:rsidRDefault="00D52B85">
      <w:pPr>
        <w:rPr>
          <w:rFonts w:ascii="Calibri" w:hAnsi="Calibri"/>
        </w:rPr>
      </w:pPr>
    </w:p>
    <w:p w:rsidR="00A1351D" w:rsidRDefault="00A1351D">
      <w:pPr>
        <w:rPr>
          <w:rFonts w:ascii="Calibri" w:hAnsi="Calibri"/>
        </w:rPr>
      </w:pPr>
      <w:r>
        <w:rPr>
          <w:rFonts w:ascii="Calibri" w:hAnsi="Calibri"/>
        </w:rPr>
        <w:t>10/8/19</w:t>
      </w:r>
    </w:p>
    <w:p w:rsidR="00A1351D" w:rsidRDefault="00A1351D">
      <w:pPr>
        <w:rPr>
          <w:rFonts w:ascii="Calibri" w:hAnsi="Calibri"/>
        </w:rPr>
      </w:pPr>
    </w:p>
    <w:p w:rsidR="00A1351D" w:rsidRDefault="00A1351D">
      <w:pPr>
        <w:rPr>
          <w:rFonts w:ascii="Calibri" w:hAnsi="Calibri"/>
          <w:b/>
        </w:rPr>
      </w:pPr>
      <w:r w:rsidRPr="00A1351D">
        <w:rPr>
          <w:rFonts w:ascii="Calibri" w:hAnsi="Calibri"/>
          <w:b/>
        </w:rPr>
        <w:t xml:space="preserve">Plan to promote Architectural Digest </w:t>
      </w:r>
    </w:p>
    <w:p w:rsidR="004241F2" w:rsidRDefault="004241F2">
      <w:pPr>
        <w:rPr>
          <w:rFonts w:ascii="Calibri" w:hAnsi="Calibri"/>
        </w:rPr>
      </w:pPr>
    </w:p>
    <w:p w:rsidR="004241F2" w:rsidRDefault="004241F2">
      <w:pPr>
        <w:rPr>
          <w:rFonts w:ascii="Calibri" w:hAnsi="Calibri"/>
        </w:rPr>
      </w:pPr>
    </w:p>
    <w:p w:rsidR="004241F2" w:rsidRDefault="004241F2">
      <w:pPr>
        <w:rPr>
          <w:rFonts w:ascii="Calibri" w:hAnsi="Calibri"/>
        </w:rPr>
      </w:pPr>
      <w:r>
        <w:rPr>
          <w:rFonts w:ascii="Calibri" w:hAnsi="Calibri"/>
        </w:rPr>
        <w:t>Assuming no restriction if we do not advertise or purchase seal:</w:t>
      </w:r>
    </w:p>
    <w:p w:rsidR="00933BDB" w:rsidRDefault="00933BDB">
      <w:pPr>
        <w:rPr>
          <w:rFonts w:ascii="Calibri" w:hAnsi="Calibri"/>
        </w:rPr>
      </w:pPr>
    </w:p>
    <w:p w:rsidR="004241F2" w:rsidRDefault="004241F2" w:rsidP="004241F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We will share this in social media and engage with any posts from Architectural Digest – using only factory images of +VENOVO and not of the seal. (U.S. Facebook and LinkedIn)</w:t>
      </w:r>
    </w:p>
    <w:p w:rsidR="004241F2" w:rsidRDefault="004241F2" w:rsidP="004241F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We will share in our localized marketing update we send on monthly basis to all dealers, showrooms</w:t>
      </w:r>
    </w:p>
    <w:p w:rsidR="004241F2" w:rsidRDefault="004241F2" w:rsidP="004241F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We will create a local trade release targeted to Architects and Designers. As this is a pay-to-play honor given by Architectural Digest Magazine – no other consumer magazines will cover the award. The release will be ready before the embargo date of 10/15 and will go out as soon as we can promote it. </w:t>
      </w:r>
      <w:r w:rsidR="004C12C9">
        <w:rPr>
          <w:rFonts w:ascii="Calibri" w:hAnsi="Calibri"/>
        </w:rPr>
        <w:t xml:space="preserve">For these trade releases – we gain approval from Sam Walker prior to sending. We can also send a copy to Anke Eigenbrod for review. </w:t>
      </w:r>
      <w:r w:rsidR="0095724E">
        <w:rPr>
          <w:rFonts w:ascii="Calibri" w:hAnsi="Calibri"/>
        </w:rPr>
        <w:t xml:space="preserve">If Anke has a release prepared already – please let us know so that we are not duplicating efforts. </w:t>
      </w:r>
      <w:bookmarkStart w:id="0" w:name="_GoBack"/>
      <w:bookmarkEnd w:id="0"/>
    </w:p>
    <w:p w:rsidR="004C12C9" w:rsidRDefault="004C12C9" w:rsidP="004C12C9">
      <w:pPr>
        <w:rPr>
          <w:rFonts w:ascii="Calibri" w:hAnsi="Calibri"/>
        </w:rPr>
      </w:pPr>
    </w:p>
    <w:p w:rsidR="004C12C9" w:rsidRDefault="004C12C9" w:rsidP="004C12C9">
      <w:pPr>
        <w:rPr>
          <w:rFonts w:ascii="Calibri" w:hAnsi="Calibri"/>
        </w:rPr>
      </w:pPr>
      <w:r>
        <w:rPr>
          <w:rFonts w:ascii="Calibri" w:hAnsi="Calibri"/>
        </w:rPr>
        <w:t xml:space="preserve">Beyond these elements – we </w:t>
      </w:r>
      <w:r w:rsidR="00933BDB">
        <w:rPr>
          <w:rFonts w:ascii="Calibri" w:hAnsi="Calibri"/>
        </w:rPr>
        <w:t>would have to invest in the seal in order to place the award in any future advertisements or to display this on the website</w:t>
      </w:r>
      <w:r w:rsidR="0095724E">
        <w:rPr>
          <w:rFonts w:ascii="Calibri" w:hAnsi="Calibri"/>
        </w:rPr>
        <w:t xml:space="preserve"> or in showrooms</w:t>
      </w:r>
      <w:r w:rsidR="00933BDB">
        <w:rPr>
          <w:rFonts w:ascii="Calibri" w:hAnsi="Calibri"/>
        </w:rPr>
        <w:t xml:space="preserve">. </w:t>
      </w:r>
    </w:p>
    <w:p w:rsidR="0095724E" w:rsidRDefault="0095724E" w:rsidP="004C12C9">
      <w:pPr>
        <w:rPr>
          <w:rFonts w:ascii="Calibri" w:hAnsi="Calibri"/>
        </w:rPr>
      </w:pPr>
    </w:p>
    <w:p w:rsidR="0095724E" w:rsidRDefault="0095724E" w:rsidP="004C12C9">
      <w:pPr>
        <w:rPr>
          <w:rFonts w:ascii="Calibri" w:hAnsi="Calibri"/>
        </w:rPr>
      </w:pPr>
      <w:r>
        <w:rPr>
          <w:rFonts w:ascii="Calibri" w:hAnsi="Calibri"/>
        </w:rPr>
        <w:t xml:space="preserve">We have won other awards in 2019 in the U.S. market that are also noteworthy which we market in similar fashion (without paying for licensing fees). </w:t>
      </w:r>
    </w:p>
    <w:p w:rsidR="0095724E" w:rsidRDefault="0095724E" w:rsidP="004C12C9">
      <w:pPr>
        <w:rPr>
          <w:rFonts w:ascii="Calibri" w:hAnsi="Calibri"/>
        </w:rPr>
      </w:pPr>
    </w:p>
    <w:p w:rsidR="0095724E" w:rsidRDefault="0095724E" w:rsidP="0095724E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Product Innovation Award – Architectural Products Magazine - +SEGMENTO Y (also embargoed until 10/15)</w:t>
      </w:r>
    </w:p>
    <w:p w:rsidR="0095724E" w:rsidRDefault="0095724E" w:rsidP="0095724E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K+BB Readers Choice Award</w:t>
      </w:r>
    </w:p>
    <w:p w:rsidR="0095724E" w:rsidRDefault="0095724E" w:rsidP="0095724E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Interior Design BOY Award (voting phase through 10/18) - +SEGMENTO Y</w:t>
      </w:r>
    </w:p>
    <w:p w:rsidR="0095724E" w:rsidRDefault="0095724E" w:rsidP="0095724E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Hospitality Design Award - +VENOVO</w:t>
      </w:r>
    </w:p>
    <w:p w:rsidR="0095724E" w:rsidRDefault="0095724E" w:rsidP="0095724E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Architizer A+ - Special Mention - +VENOVO</w:t>
      </w:r>
    </w:p>
    <w:p w:rsidR="0095724E" w:rsidRDefault="0095724E" w:rsidP="0095724E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Beautiful Kitchens &amp; Baths - 30 Most Innovative Products Award - +VENOVO</w:t>
      </w:r>
    </w:p>
    <w:p w:rsidR="0095724E" w:rsidRDefault="0095724E" w:rsidP="0095724E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KB Culture Award - +VENOVO</w:t>
      </w:r>
    </w:p>
    <w:p w:rsidR="0095724E" w:rsidRDefault="0095724E" w:rsidP="0095724E">
      <w:pPr>
        <w:rPr>
          <w:rFonts w:ascii="Calibri" w:hAnsi="Calibri"/>
        </w:rPr>
      </w:pPr>
    </w:p>
    <w:p w:rsidR="0095724E" w:rsidRPr="0095724E" w:rsidRDefault="0095724E" w:rsidP="0095724E">
      <w:pPr>
        <w:rPr>
          <w:rFonts w:ascii="Calibri" w:hAnsi="Calibri"/>
        </w:rPr>
      </w:pPr>
    </w:p>
    <w:p w:rsidR="004241F2" w:rsidRDefault="004241F2">
      <w:pPr>
        <w:rPr>
          <w:rFonts w:ascii="Calibri" w:hAnsi="Calibri"/>
        </w:rPr>
      </w:pPr>
    </w:p>
    <w:p w:rsidR="004241F2" w:rsidRPr="004241F2" w:rsidRDefault="004241F2">
      <w:pPr>
        <w:rPr>
          <w:rFonts w:ascii="Calibri" w:hAnsi="Calibri"/>
        </w:rPr>
      </w:pPr>
    </w:p>
    <w:p w:rsidR="00797F58" w:rsidRPr="009B3E52" w:rsidRDefault="00D52B85">
      <w:pPr>
        <w:rPr>
          <w:rFonts w:ascii="Calibri" w:hAnsi="Calibri"/>
        </w:rPr>
      </w:pPr>
    </w:p>
    <w:p w:rsidR="00797F58" w:rsidRPr="009B3E52" w:rsidRDefault="00D52B85">
      <w:pPr>
        <w:rPr>
          <w:rFonts w:ascii="Calibri" w:hAnsi="Calibri"/>
        </w:rPr>
      </w:pPr>
    </w:p>
    <w:p w:rsidR="00797F58" w:rsidRPr="009B3E52" w:rsidRDefault="00D52B85">
      <w:pPr>
        <w:rPr>
          <w:rFonts w:ascii="Calibri" w:hAnsi="Calibri"/>
        </w:rPr>
      </w:pPr>
    </w:p>
    <w:p w:rsidR="00797F58" w:rsidRPr="009B3E52" w:rsidRDefault="00D52B85">
      <w:pPr>
        <w:rPr>
          <w:rFonts w:ascii="Calibri" w:hAnsi="Calibri"/>
          <w:vertAlign w:val="subscript"/>
        </w:rPr>
      </w:pPr>
    </w:p>
    <w:sectPr w:rsidR="00797F58" w:rsidRPr="009B3E52" w:rsidSect="00797F58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B85" w:rsidRDefault="00D52B85">
      <w:r>
        <w:separator/>
      </w:r>
    </w:p>
  </w:endnote>
  <w:endnote w:type="continuationSeparator" w:id="0">
    <w:p w:rsidR="00D52B85" w:rsidRDefault="00D5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B85" w:rsidRDefault="00D52B85">
      <w:r>
        <w:separator/>
      </w:r>
    </w:p>
  </w:footnote>
  <w:footnote w:type="continuationSeparator" w:id="0">
    <w:p w:rsidR="00D52B85" w:rsidRDefault="00D5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35E" w:rsidRDefault="001620A1" w:rsidP="00797F58">
    <w:pPr>
      <w:pStyle w:val="Header"/>
      <w:tabs>
        <w:tab w:val="clear" w:pos="8640"/>
      </w:tabs>
      <w:ind w:left="-1170" w:right="-1170" w:firstLine="90"/>
    </w:pPr>
    <w:r>
      <w:rPr>
        <w:noProof/>
      </w:rPr>
      <w:drawing>
        <wp:inline distT="0" distB="0" distL="0" distR="0">
          <wp:extent cx="6775554" cy="574040"/>
          <wp:effectExtent l="25400" t="0" r="6246" b="0"/>
          <wp:docPr id="1" name="Picture 1" descr="FA Masthead 2017 (HLight)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 Masthead 2017 (HLight)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4117" cy="575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12D34"/>
    <w:multiLevelType w:val="hybridMultilevel"/>
    <w:tmpl w:val="8CBEC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F85D3B"/>
    <w:multiLevelType w:val="hybridMultilevel"/>
    <w:tmpl w:val="1100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1D"/>
    <w:rsid w:val="001620A1"/>
    <w:rsid w:val="003613D6"/>
    <w:rsid w:val="004241F2"/>
    <w:rsid w:val="004C12C9"/>
    <w:rsid w:val="00933BDB"/>
    <w:rsid w:val="0095724E"/>
    <w:rsid w:val="009B3E52"/>
    <w:rsid w:val="00A1351D"/>
    <w:rsid w:val="00D52B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01D8BB"/>
  <w15:docId w15:val="{E1B95A7B-8083-F648-8C8A-671DA2B8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F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63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633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D63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633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1A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1A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2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ridolnick/Library/Group%20Containers/UBF8T346G9.Office/User%20Content.localized/Templates.localized/FA%20Letterhead%20Template%20-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 Letterhead Template - 1.dotx</Template>
  <TotalTime>15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 Advertising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Dolnick</dc:creator>
  <cp:keywords/>
  <cp:lastModifiedBy>Lori Dolnick</cp:lastModifiedBy>
  <cp:revision>3</cp:revision>
  <cp:lastPrinted>2017-03-31T17:59:00Z</cp:lastPrinted>
  <dcterms:created xsi:type="dcterms:W3CDTF">2019-10-08T11:59:00Z</dcterms:created>
  <dcterms:modified xsi:type="dcterms:W3CDTF">2019-10-08T12:38:00Z</dcterms:modified>
</cp:coreProperties>
</file>